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2DEE" w14:textId="1BB810B1" w:rsidR="00194705" w:rsidRDefault="00893874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DC1AABB" wp14:editId="084B5100">
            <wp:extent cx="1430122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12" cy="17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CF83" w14:textId="77777777" w:rsidR="00C57E24" w:rsidRDefault="00C57E24">
      <w:pPr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BIOGRAPHY  FOR</w:t>
      </w:r>
      <w:proofErr w:type="gramEnd"/>
    </w:p>
    <w:p w14:paraId="7EBDBC70" w14:textId="77777777" w:rsidR="00C57E24" w:rsidRDefault="00C57E2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STACIA ROBINSON</w:t>
      </w:r>
    </w:p>
    <w:p w14:paraId="4FF30B73" w14:textId="77777777" w:rsidR="00C57E24" w:rsidRDefault="00C57E24">
      <w:pPr>
        <w:jc w:val="center"/>
        <w:rPr>
          <w:b/>
          <w:sz w:val="24"/>
        </w:rPr>
      </w:pPr>
    </w:p>
    <w:p w14:paraId="3A0B10DF" w14:textId="11AD90E7" w:rsidR="00C57E24" w:rsidRDefault="00C57E24">
      <w:pPr>
        <w:jc w:val="both"/>
        <w:rPr>
          <w:sz w:val="24"/>
        </w:rPr>
      </w:pPr>
      <w:r>
        <w:rPr>
          <w:sz w:val="24"/>
        </w:rPr>
        <w:t xml:space="preserve">Stacia Robinson is the </w:t>
      </w:r>
      <w:r w:rsidR="0095249F">
        <w:rPr>
          <w:sz w:val="24"/>
        </w:rPr>
        <w:t xml:space="preserve">Director of the Alabama Office of Minority Affairs (AOMA), a cabinet appointment by Governor Kay Ivey. AOMA is responsible for </w:t>
      </w:r>
      <w:r w:rsidR="00893874">
        <w:rPr>
          <w:sz w:val="24"/>
        </w:rPr>
        <w:t xml:space="preserve">advising the Governor for policy to advance women &amp; minorities in the areas of economics, health, education, justice &amp; empowerment. </w:t>
      </w:r>
      <w:r w:rsidR="0095249F">
        <w:rPr>
          <w:sz w:val="24"/>
        </w:rPr>
        <w:t xml:space="preserve">She is also the </w:t>
      </w:r>
      <w:r w:rsidR="0026244D">
        <w:rPr>
          <w:sz w:val="24"/>
        </w:rPr>
        <w:t xml:space="preserve">Agency Principal of  </w:t>
      </w:r>
      <w:r w:rsidR="00813227">
        <w:rPr>
          <w:i/>
          <w:sz w:val="24"/>
        </w:rPr>
        <w:t>BeneChoice Companies</w:t>
      </w:r>
      <w:r w:rsidR="00B73BC6">
        <w:rPr>
          <w:i/>
          <w:sz w:val="24"/>
        </w:rPr>
        <w:t>, LLC</w:t>
      </w:r>
      <w:r w:rsidR="002365BE">
        <w:rPr>
          <w:i/>
          <w:sz w:val="24"/>
        </w:rPr>
        <w:t>,</w:t>
      </w:r>
      <w:r w:rsidR="002365BE">
        <w:rPr>
          <w:sz w:val="24"/>
        </w:rPr>
        <w:t xml:space="preserve"> a</w:t>
      </w:r>
      <w:r w:rsidR="00813227">
        <w:rPr>
          <w:sz w:val="24"/>
        </w:rPr>
        <w:t xml:space="preserve"> </w:t>
      </w:r>
      <w:r w:rsidR="002365BE">
        <w:rPr>
          <w:sz w:val="24"/>
        </w:rPr>
        <w:t>Benefits</w:t>
      </w:r>
      <w:r w:rsidR="00813227">
        <w:rPr>
          <w:sz w:val="24"/>
        </w:rPr>
        <w:t xml:space="preserve"> and Financial Choices Company</w:t>
      </w:r>
      <w:r w:rsidR="00513FA9">
        <w:rPr>
          <w:sz w:val="24"/>
        </w:rPr>
        <w:t xml:space="preserve"> and the District</w:t>
      </w:r>
      <w:r w:rsidR="00325606">
        <w:rPr>
          <w:sz w:val="24"/>
        </w:rPr>
        <w:t xml:space="preserve"> Manager of Colonial Life Insurance Company</w:t>
      </w:r>
      <w:r w:rsidR="002365BE">
        <w:rPr>
          <w:sz w:val="24"/>
        </w:rPr>
        <w:t xml:space="preserve">. She helps businesses and organizations design benefits programs and </w:t>
      </w:r>
      <w:r w:rsidR="009402BC">
        <w:rPr>
          <w:sz w:val="24"/>
        </w:rPr>
        <w:t>cost</w:t>
      </w:r>
      <w:r w:rsidR="00644BEF">
        <w:rPr>
          <w:sz w:val="24"/>
        </w:rPr>
        <w:t xml:space="preserve"> savings strategies to boost employee loyalty and retention</w:t>
      </w:r>
      <w:r w:rsidR="002365BE">
        <w:rPr>
          <w:sz w:val="24"/>
        </w:rPr>
        <w:t xml:space="preserve">. </w:t>
      </w:r>
      <w:r>
        <w:rPr>
          <w:sz w:val="24"/>
        </w:rPr>
        <w:t xml:space="preserve">Her business involvement includes Employee Benefits </w:t>
      </w:r>
      <w:r w:rsidR="008A7A26">
        <w:rPr>
          <w:sz w:val="24"/>
        </w:rPr>
        <w:t xml:space="preserve">Design &amp; </w:t>
      </w:r>
      <w:r>
        <w:rPr>
          <w:sz w:val="24"/>
        </w:rPr>
        <w:t xml:space="preserve">Administration, Advertising Consulting, and Professional Speaking. She is a contributing author to the New York Times and Wall Street Journal Bestseller, </w:t>
      </w:r>
      <w:r>
        <w:rPr>
          <w:i/>
          <w:sz w:val="24"/>
          <w:u w:val="single"/>
        </w:rPr>
        <w:t>Masters of Networking</w:t>
      </w:r>
      <w:r>
        <w:rPr>
          <w:sz w:val="24"/>
        </w:rPr>
        <w:t>.</w:t>
      </w:r>
      <w:r w:rsidR="002365BE">
        <w:rPr>
          <w:sz w:val="24"/>
        </w:rPr>
        <w:t xml:space="preserve"> </w:t>
      </w:r>
      <w:r>
        <w:rPr>
          <w:sz w:val="24"/>
        </w:rPr>
        <w:t xml:space="preserve">Stacia enjoys public speaking and </w:t>
      </w:r>
      <w:proofErr w:type="gramStart"/>
      <w:r>
        <w:rPr>
          <w:sz w:val="24"/>
        </w:rPr>
        <w:t>fine-tuned</w:t>
      </w:r>
      <w:proofErr w:type="gramEnd"/>
      <w:r>
        <w:rPr>
          <w:sz w:val="24"/>
        </w:rPr>
        <w:t xml:space="preserve"> her skills through her involvement in Toastmasters International, a communications and leadership organization. She holds the title </w:t>
      </w:r>
      <w:proofErr w:type="gramStart"/>
      <w:r>
        <w:rPr>
          <w:sz w:val="24"/>
        </w:rPr>
        <w:t>of  "</w:t>
      </w:r>
      <w:proofErr w:type="gramEnd"/>
      <w:r>
        <w:rPr>
          <w:sz w:val="24"/>
        </w:rPr>
        <w:t xml:space="preserve">Distinguished Toastmaster," one of the highest levels of achievement. </w:t>
      </w:r>
    </w:p>
    <w:p w14:paraId="55930989" w14:textId="77777777" w:rsidR="00C57E24" w:rsidRDefault="00C57E24">
      <w:pPr>
        <w:jc w:val="both"/>
        <w:rPr>
          <w:sz w:val="24"/>
        </w:rPr>
      </w:pPr>
    </w:p>
    <w:p w14:paraId="04E1B466" w14:textId="5DE68162" w:rsidR="003D2B3C" w:rsidRDefault="00C57E24">
      <w:pPr>
        <w:jc w:val="both"/>
        <w:rPr>
          <w:sz w:val="24"/>
        </w:rPr>
      </w:pPr>
      <w:r>
        <w:rPr>
          <w:sz w:val="24"/>
        </w:rPr>
        <w:t>Stacia is actively involved as a director on the boards of</w:t>
      </w:r>
      <w:r w:rsidR="00836FDE">
        <w:rPr>
          <w:sz w:val="24"/>
        </w:rPr>
        <w:t xml:space="preserve"> </w:t>
      </w:r>
      <w:r w:rsidR="00F941F9">
        <w:rPr>
          <w:sz w:val="24"/>
        </w:rPr>
        <w:t>Renasant Bank</w:t>
      </w:r>
      <w:r w:rsidR="00AF38AF">
        <w:rPr>
          <w:sz w:val="24"/>
        </w:rPr>
        <w:t xml:space="preserve">, </w:t>
      </w:r>
      <w:r w:rsidR="00150D60">
        <w:rPr>
          <w:sz w:val="24"/>
        </w:rPr>
        <w:t>Montgomery Area Chamber of Commerce</w:t>
      </w:r>
      <w:r w:rsidR="00CC291F">
        <w:rPr>
          <w:sz w:val="24"/>
        </w:rPr>
        <w:t>, National Federation of Independent Business (NFIB)</w:t>
      </w:r>
      <w:r w:rsidR="00150D60">
        <w:rPr>
          <w:sz w:val="24"/>
        </w:rPr>
        <w:t xml:space="preserve"> </w:t>
      </w:r>
      <w:r w:rsidR="00AF38AF">
        <w:rPr>
          <w:sz w:val="24"/>
        </w:rPr>
        <w:t>&amp; Industrial Development Board of The City of Montgomery</w:t>
      </w:r>
      <w:r w:rsidR="00D4645F">
        <w:rPr>
          <w:sz w:val="24"/>
        </w:rPr>
        <w:t xml:space="preserve">. </w:t>
      </w:r>
      <w:r w:rsidR="00D66A2C">
        <w:rPr>
          <w:sz w:val="24"/>
        </w:rPr>
        <w:t xml:space="preserve">Stacia is the </w:t>
      </w:r>
      <w:r w:rsidR="00B36757">
        <w:rPr>
          <w:sz w:val="24"/>
        </w:rPr>
        <w:t xml:space="preserve">founding </w:t>
      </w:r>
      <w:r w:rsidR="00D66A2C">
        <w:rPr>
          <w:sz w:val="24"/>
        </w:rPr>
        <w:t xml:space="preserve">chair of the board of the Fortitude Foundation for the Montgomery Alumnae Chapter of Delta Sigma Theta Sorority, Inc. </w:t>
      </w:r>
      <w:r>
        <w:rPr>
          <w:sz w:val="24"/>
        </w:rPr>
        <w:t xml:space="preserve">In the Montgomery Area Chamber of Commerce, Stacia was elected to be on the Board of Directors as the first </w:t>
      </w:r>
      <w:proofErr w:type="gramStart"/>
      <w:r>
        <w:rPr>
          <w:sz w:val="24"/>
        </w:rPr>
        <w:t>African-American</w:t>
      </w:r>
      <w:proofErr w:type="gramEnd"/>
      <w:r>
        <w:rPr>
          <w:sz w:val="24"/>
        </w:rPr>
        <w:t xml:space="preserve"> female.  Stacia is committed to doing her part in the community</w:t>
      </w:r>
      <w:r w:rsidR="003D2B3C">
        <w:rPr>
          <w:sz w:val="24"/>
        </w:rPr>
        <w:t xml:space="preserve"> </w:t>
      </w:r>
      <w:r>
        <w:rPr>
          <w:sz w:val="24"/>
        </w:rPr>
        <w:t>se</w:t>
      </w:r>
      <w:r w:rsidR="00F941F9">
        <w:rPr>
          <w:sz w:val="24"/>
        </w:rPr>
        <w:t>rve</w:t>
      </w:r>
      <w:r w:rsidR="00DE7FA9">
        <w:rPr>
          <w:sz w:val="24"/>
        </w:rPr>
        <w:t>d</w:t>
      </w:r>
      <w:r w:rsidR="00F941F9">
        <w:rPr>
          <w:sz w:val="24"/>
        </w:rPr>
        <w:t xml:space="preserve"> as a commissioner </w:t>
      </w:r>
      <w:r>
        <w:rPr>
          <w:sz w:val="24"/>
        </w:rPr>
        <w:t>on the Commission for the 15th Judicial Co</w:t>
      </w:r>
      <w:r w:rsidR="00047A3E">
        <w:rPr>
          <w:sz w:val="24"/>
        </w:rPr>
        <w:t>urt Pre-Trial Diversion Program.</w:t>
      </w:r>
      <w:r w:rsidR="00F941F9">
        <w:rPr>
          <w:sz w:val="24"/>
        </w:rPr>
        <w:t xml:space="preserve"> Her other community involvement includes boards and participation on the</w:t>
      </w:r>
      <w:r w:rsidR="00BC7998">
        <w:rPr>
          <w:sz w:val="24"/>
        </w:rPr>
        <w:t xml:space="preserve"> </w:t>
      </w:r>
      <w:r w:rsidR="00DE7FA9">
        <w:rPr>
          <w:sz w:val="24"/>
        </w:rPr>
        <w:t xml:space="preserve">Habitat for Humanity Board, </w:t>
      </w:r>
      <w:r w:rsidR="00BC7998">
        <w:rPr>
          <w:sz w:val="24"/>
        </w:rPr>
        <w:t>Montgomery Rotary Club (</w:t>
      </w:r>
      <w:r w:rsidR="00840ADC">
        <w:rPr>
          <w:sz w:val="24"/>
        </w:rPr>
        <w:t xml:space="preserve">past </w:t>
      </w:r>
      <w:r w:rsidR="00BC7998">
        <w:rPr>
          <w:sz w:val="24"/>
        </w:rPr>
        <w:t xml:space="preserve">President) </w:t>
      </w:r>
      <w:r w:rsidR="00F941F9">
        <w:rPr>
          <w:sz w:val="24"/>
        </w:rPr>
        <w:t>and Central Alabama Community Foundation</w:t>
      </w:r>
      <w:r w:rsidR="00BC7998">
        <w:rPr>
          <w:sz w:val="24"/>
        </w:rPr>
        <w:t xml:space="preserve"> (</w:t>
      </w:r>
      <w:r w:rsidR="00840ADC">
        <w:rPr>
          <w:sz w:val="24"/>
        </w:rPr>
        <w:t xml:space="preserve">past </w:t>
      </w:r>
      <w:r w:rsidR="00BC7998">
        <w:rPr>
          <w:sz w:val="24"/>
        </w:rPr>
        <w:t>Board Chair)</w:t>
      </w:r>
      <w:r w:rsidR="00F941F9">
        <w:rPr>
          <w:sz w:val="24"/>
        </w:rPr>
        <w:t>.</w:t>
      </w:r>
      <w:r w:rsidR="003126B5">
        <w:rPr>
          <w:sz w:val="24"/>
        </w:rPr>
        <w:t xml:space="preserve"> She is </w:t>
      </w:r>
      <w:proofErr w:type="spellStart"/>
      <w:proofErr w:type="gramStart"/>
      <w:r w:rsidR="003126B5">
        <w:rPr>
          <w:sz w:val="24"/>
        </w:rPr>
        <w:t>a</w:t>
      </w:r>
      <w:proofErr w:type="spellEnd"/>
      <w:proofErr w:type="gramEnd"/>
      <w:r w:rsidR="003126B5">
        <w:rPr>
          <w:sz w:val="24"/>
        </w:rPr>
        <w:t xml:space="preserve"> </w:t>
      </w:r>
      <w:r w:rsidR="00020CA6">
        <w:rPr>
          <w:sz w:val="24"/>
        </w:rPr>
        <w:t>alumna</w:t>
      </w:r>
      <w:r w:rsidR="003126B5">
        <w:rPr>
          <w:sz w:val="24"/>
        </w:rPr>
        <w:t xml:space="preserve"> of Leadership Alabama Class 11</w:t>
      </w:r>
      <w:r w:rsidR="00020CA6">
        <w:rPr>
          <w:sz w:val="24"/>
        </w:rPr>
        <w:t xml:space="preserve"> </w:t>
      </w:r>
      <w:r w:rsidR="008344C6">
        <w:rPr>
          <w:sz w:val="24"/>
        </w:rPr>
        <w:t xml:space="preserve">(Montgomery Regional Council Co-Chair) </w:t>
      </w:r>
      <w:r w:rsidR="00020CA6">
        <w:rPr>
          <w:sz w:val="24"/>
        </w:rPr>
        <w:t>and Leadership Montgomery Class 14.</w:t>
      </w:r>
    </w:p>
    <w:p w14:paraId="61D2688C" w14:textId="77777777" w:rsidR="00047A3E" w:rsidRDefault="00047A3E">
      <w:pPr>
        <w:jc w:val="both"/>
        <w:rPr>
          <w:sz w:val="24"/>
        </w:rPr>
      </w:pPr>
    </w:p>
    <w:p w14:paraId="6001A53D" w14:textId="77777777" w:rsidR="00C57E24" w:rsidRDefault="00C57E24">
      <w:pPr>
        <w:jc w:val="both"/>
        <w:rPr>
          <w:sz w:val="24"/>
        </w:rPr>
      </w:pPr>
      <w:r>
        <w:rPr>
          <w:sz w:val="24"/>
        </w:rPr>
        <w:t xml:space="preserve">Stacia is a native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Denver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CO</w:t>
          </w:r>
        </w:smartTag>
      </w:smartTag>
      <w:r>
        <w:rPr>
          <w:sz w:val="24"/>
        </w:rPr>
        <w:t xml:space="preserve">.  She attended </w:t>
      </w:r>
      <w:smartTag w:uri="urn:schemas-microsoft-com:office:smarttags" w:element="PlaceName">
        <w:r>
          <w:rPr>
            <w:sz w:val="24"/>
          </w:rPr>
          <w:t>Spelman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GA.</w:t>
          </w:r>
        </w:smartTag>
      </w:smartTag>
      <w:r>
        <w:rPr>
          <w:sz w:val="24"/>
        </w:rPr>
        <w:t xml:space="preserve">  She receive</w:t>
      </w:r>
      <w:r w:rsidR="00DF24DB">
        <w:rPr>
          <w:sz w:val="24"/>
        </w:rPr>
        <w:t xml:space="preserve">d a B.S. in Mathematics </w:t>
      </w:r>
      <w:r>
        <w:rPr>
          <w:sz w:val="24"/>
        </w:rPr>
        <w:t>and spent seven years in the Air Force as a communications-comp</w:t>
      </w:r>
      <w:r w:rsidR="00DF24DB">
        <w:rPr>
          <w:sz w:val="24"/>
        </w:rPr>
        <w:t>uter officer.  S</w:t>
      </w:r>
      <w:r>
        <w:rPr>
          <w:sz w:val="24"/>
        </w:rPr>
        <w:t xml:space="preserve">he completed a M.S. in Counseling and </w:t>
      </w:r>
      <w:r w:rsidR="00637B2D">
        <w:rPr>
          <w:sz w:val="24"/>
        </w:rPr>
        <w:t xml:space="preserve">Human Development at </w:t>
      </w:r>
      <w:smartTag w:uri="urn:schemas-microsoft-com:office:smarttags" w:element="PlaceName">
        <w:r w:rsidR="00637B2D">
          <w:rPr>
            <w:sz w:val="24"/>
          </w:rPr>
          <w:t>Troy</w:t>
        </w:r>
      </w:smartTag>
      <w:r w:rsidR="00637B2D"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Montgomery</w:t>
          </w:r>
        </w:smartTag>
      </w:smartTag>
      <w:r>
        <w:rPr>
          <w:sz w:val="24"/>
        </w:rPr>
        <w:t xml:space="preserve">.  She separated from the Air Force Standard </w:t>
      </w:r>
      <w:r w:rsidR="00DF24DB">
        <w:rPr>
          <w:sz w:val="24"/>
        </w:rPr>
        <w:t>Systems Center, at the rank of C</w:t>
      </w:r>
      <w:r>
        <w:rPr>
          <w:sz w:val="24"/>
        </w:rPr>
        <w:t xml:space="preserve">aptain,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Montgomery</w:t>
          </w:r>
        </w:smartTag>
      </w:smartTag>
      <w:r>
        <w:rPr>
          <w:sz w:val="24"/>
        </w:rPr>
        <w:t xml:space="preserve"> in April 1991 and began her marketing business.</w:t>
      </w:r>
    </w:p>
    <w:p w14:paraId="3A2D01F5" w14:textId="77777777" w:rsidR="00C57E24" w:rsidRDefault="00C57E24">
      <w:pPr>
        <w:jc w:val="both"/>
        <w:rPr>
          <w:sz w:val="24"/>
        </w:rPr>
      </w:pPr>
    </w:p>
    <w:p w14:paraId="6BB0E3F3" w14:textId="77777777" w:rsidR="00C57E24" w:rsidRDefault="00C57E24">
      <w:pPr>
        <w:rPr>
          <w:sz w:val="24"/>
        </w:rPr>
      </w:pPr>
      <w:r>
        <w:rPr>
          <w:sz w:val="24"/>
        </w:rPr>
        <w:t xml:space="preserve">Stacia is married to </w:t>
      </w:r>
      <w:smartTag w:uri="urn:schemas-microsoft-com:office:smarttags" w:element="PersonName">
        <w:r>
          <w:rPr>
            <w:sz w:val="24"/>
          </w:rPr>
          <w:t>Toy Robinson</w:t>
        </w:r>
      </w:smartTag>
      <w:r>
        <w:rPr>
          <w:sz w:val="24"/>
        </w:rPr>
        <w:t xml:space="preserve">, a native Montgomerian and graduate of the Georgia Institute of Technology.  Toy is </w:t>
      </w:r>
      <w:r w:rsidR="00DE31CB">
        <w:rPr>
          <w:sz w:val="24"/>
        </w:rPr>
        <w:t>Chief</w:t>
      </w:r>
      <w:r>
        <w:rPr>
          <w:sz w:val="24"/>
        </w:rPr>
        <w:t xml:space="preserve"> </w:t>
      </w:r>
      <w:r w:rsidR="00DE31CB">
        <w:rPr>
          <w:sz w:val="24"/>
        </w:rPr>
        <w:t>En</w:t>
      </w:r>
      <w:r>
        <w:rPr>
          <w:sz w:val="24"/>
        </w:rPr>
        <w:t xml:space="preserve">gineer in Civil Service at the </w:t>
      </w:r>
      <w:r w:rsidR="00F2357A">
        <w:rPr>
          <w:sz w:val="24"/>
        </w:rPr>
        <w:t>Business Enterprise Systems</w:t>
      </w:r>
      <w:r>
        <w:rPr>
          <w:sz w:val="24"/>
        </w:rPr>
        <w:t>, Maxwell AFB-Gunter Annex.  They h</w:t>
      </w:r>
      <w:r w:rsidR="00DF24DB">
        <w:rPr>
          <w:sz w:val="24"/>
        </w:rPr>
        <w:t>ave two adult children, Maurice, and Jaylin</w:t>
      </w:r>
      <w:r>
        <w:rPr>
          <w:sz w:val="24"/>
        </w:rPr>
        <w:t xml:space="preserve">. </w:t>
      </w:r>
    </w:p>
    <w:sectPr w:rsidR="00C57E24" w:rsidSect="00194705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97"/>
    <w:rsid w:val="00020CA6"/>
    <w:rsid w:val="00035D82"/>
    <w:rsid w:val="00040358"/>
    <w:rsid w:val="00047A3E"/>
    <w:rsid w:val="00150D60"/>
    <w:rsid w:val="00175660"/>
    <w:rsid w:val="00194705"/>
    <w:rsid w:val="002365BE"/>
    <w:rsid w:val="002500DA"/>
    <w:rsid w:val="00253196"/>
    <w:rsid w:val="0026244D"/>
    <w:rsid w:val="002B71CD"/>
    <w:rsid w:val="002C0EE3"/>
    <w:rsid w:val="003126B5"/>
    <w:rsid w:val="00325606"/>
    <w:rsid w:val="00346C1E"/>
    <w:rsid w:val="003D2B3C"/>
    <w:rsid w:val="004157C0"/>
    <w:rsid w:val="0045756E"/>
    <w:rsid w:val="004A437D"/>
    <w:rsid w:val="00501FC6"/>
    <w:rsid w:val="00513FA9"/>
    <w:rsid w:val="005467A5"/>
    <w:rsid w:val="005828A9"/>
    <w:rsid w:val="005C6103"/>
    <w:rsid w:val="005D5437"/>
    <w:rsid w:val="00636B3A"/>
    <w:rsid w:val="00637B2D"/>
    <w:rsid w:val="00644BEF"/>
    <w:rsid w:val="00655F78"/>
    <w:rsid w:val="006601A8"/>
    <w:rsid w:val="00671068"/>
    <w:rsid w:val="00760C42"/>
    <w:rsid w:val="007B6538"/>
    <w:rsid w:val="00813227"/>
    <w:rsid w:val="008344C6"/>
    <w:rsid w:val="00836FDE"/>
    <w:rsid w:val="00840ADC"/>
    <w:rsid w:val="00893874"/>
    <w:rsid w:val="008A7A26"/>
    <w:rsid w:val="009267C3"/>
    <w:rsid w:val="009402BC"/>
    <w:rsid w:val="0095249F"/>
    <w:rsid w:val="00A90E16"/>
    <w:rsid w:val="00AE0717"/>
    <w:rsid w:val="00AF38AF"/>
    <w:rsid w:val="00B36757"/>
    <w:rsid w:val="00B73BC6"/>
    <w:rsid w:val="00BC7998"/>
    <w:rsid w:val="00C27381"/>
    <w:rsid w:val="00C44834"/>
    <w:rsid w:val="00C465C0"/>
    <w:rsid w:val="00C57E24"/>
    <w:rsid w:val="00C8055E"/>
    <w:rsid w:val="00CC291F"/>
    <w:rsid w:val="00D4645F"/>
    <w:rsid w:val="00D66A2C"/>
    <w:rsid w:val="00DE31CB"/>
    <w:rsid w:val="00DE7FA9"/>
    <w:rsid w:val="00DF24DB"/>
    <w:rsid w:val="00E24D97"/>
    <w:rsid w:val="00E6299F"/>
    <w:rsid w:val="00E9571B"/>
    <w:rsid w:val="00F2357A"/>
    <w:rsid w:val="00F941F9"/>
    <w:rsid w:val="00F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2705DF"/>
  <w15:chartTrackingRefBased/>
  <w15:docId w15:val="{6DC2541A-8135-493E-A62D-6AA1EA4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K\SW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SWLETTER.DOT</Template>
  <TotalTime>0</TotalTime>
  <Pages>1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 FOR</vt:lpstr>
    </vt:vector>
  </TitlesOfParts>
  <Company>ROBINSON ADVENTURES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 FOR</dc:title>
  <dc:subject/>
  <dc:creator>Stacia Lenovo</dc:creator>
  <cp:keywords/>
  <cp:lastModifiedBy>McDowell, Tara</cp:lastModifiedBy>
  <cp:revision>2</cp:revision>
  <cp:lastPrinted>1998-09-29T15:09:00Z</cp:lastPrinted>
  <dcterms:created xsi:type="dcterms:W3CDTF">2023-07-26T13:39:00Z</dcterms:created>
  <dcterms:modified xsi:type="dcterms:W3CDTF">2023-07-26T13:39:00Z</dcterms:modified>
</cp:coreProperties>
</file>